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4BA6" w14:textId="77777777" w:rsidR="00D95D4C" w:rsidRDefault="00D95D4C">
      <w:pPr>
        <w:spacing w:line="240" w:lineRule="auto"/>
        <w:jc w:val="center"/>
        <w:rPr>
          <w:rFonts w:ascii="Agency FB" w:hAnsi="Agency FB" w:cs="Agency FB"/>
          <w:b/>
          <w:bCs/>
          <w:caps/>
          <w:sz w:val="72"/>
          <w:szCs w:val="72"/>
        </w:rPr>
      </w:pPr>
      <w:r>
        <w:rPr>
          <w:rFonts w:ascii="Agency FB" w:hAnsi="Agency FB" w:cs="Agency FB"/>
          <w:b/>
          <w:bCs/>
          <w:caps/>
          <w:sz w:val="72"/>
          <w:szCs w:val="72"/>
        </w:rPr>
        <w:t xml:space="preserve">Hospice </w:t>
      </w:r>
    </w:p>
    <w:p w14:paraId="1228DB96" w14:textId="77777777" w:rsidR="00D95D4C" w:rsidRDefault="00D95D4C">
      <w:pPr>
        <w:spacing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Agency FB" w:hAnsi="Agency FB" w:cs="Agency FB"/>
          <w:b/>
          <w:bCs/>
          <w:caps/>
          <w:sz w:val="72"/>
          <w:szCs w:val="72"/>
        </w:rPr>
        <w:t>Chaplain</w:t>
      </w:r>
    </w:p>
    <w:p w14:paraId="447CD522" w14:textId="77777777" w:rsidR="00D95D4C" w:rsidRDefault="00D95D4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95D4C" w:rsidSect="006115D4"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14:paraId="7404695E" w14:textId="77D75D36" w:rsidR="00D95D4C" w:rsidRDefault="00D95D4C" w:rsidP="006115D4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Hope Hospice is looking for an individual to offer pastoral care and spiritual guidance to patients, families, and staff.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14:paraId="7FA3ECF7" w14:textId="21CD07AF" w:rsidR="006115D4" w:rsidRPr="006115D4" w:rsidRDefault="006115D4" w:rsidP="006115D4">
      <w:pPr>
        <w:widowControl/>
        <w:tabs>
          <w:tab w:val="left" w:pos="-720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RESPONSIBILITIES:</w:t>
      </w:r>
    </w:p>
    <w:p w14:paraId="684B25C5" w14:textId="77777777" w:rsidR="00D95D4C" w:rsidRDefault="00D95D4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95D4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EA957E6" w14:textId="6A456448" w:rsidR="00D95D4C" w:rsidRPr="006115D4" w:rsidRDefault="00D95D4C" w:rsidP="006115D4">
      <w:pPr>
        <w:numPr>
          <w:ilvl w:val="0"/>
          <w:numId w:val="1"/>
        </w:numPr>
        <w:tabs>
          <w:tab w:val="left" w:pos="-720"/>
          <w:tab w:val="left" w:pos="0"/>
        </w:tabs>
        <w:spacing w:line="240" w:lineRule="auto"/>
        <w:ind w:left="450" w:hanging="45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>Shares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 xml:space="preserve">in the development, review, </w:t>
      </w:r>
      <w:r w:rsidR="006115D4" w:rsidRPr="006115D4">
        <w:rPr>
          <w:spacing w:val="-3"/>
          <w:sz w:val="28"/>
          <w:szCs w:val="28"/>
        </w:rPr>
        <w:t>evaluation,</w:t>
      </w:r>
      <w:r w:rsidRPr="006115D4">
        <w:rPr>
          <w:spacing w:val="-3"/>
          <w:sz w:val="28"/>
          <w:szCs w:val="28"/>
        </w:rPr>
        <w:t xml:space="preserve"> and implementation of a </w:t>
      </w:r>
      <w:r w:rsidR="006115D4">
        <w:rPr>
          <w:spacing w:val="-3"/>
          <w:sz w:val="28"/>
          <w:szCs w:val="28"/>
        </w:rPr>
        <w:t xml:space="preserve">  </w:t>
      </w:r>
      <w:r w:rsidRPr="006115D4">
        <w:rPr>
          <w:spacing w:val="-3"/>
          <w:sz w:val="28"/>
          <w:szCs w:val="28"/>
        </w:rPr>
        <w:t>comprehensive Pastoral Care Program for Hospice families.</w:t>
      </w:r>
    </w:p>
    <w:p w14:paraId="019DE3DB" w14:textId="503DB4CF" w:rsidR="00D95D4C" w:rsidRPr="006115D4" w:rsidRDefault="00D95D4C" w:rsidP="006115D4">
      <w:pPr>
        <w:tabs>
          <w:tab w:val="left" w:pos="-720"/>
          <w:tab w:val="left" w:pos="0"/>
        </w:tabs>
        <w:spacing w:line="240" w:lineRule="auto"/>
        <w:ind w:left="450" w:hanging="45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>2.</w:t>
      </w:r>
      <w:r w:rsidRPr="006115D4">
        <w:rPr>
          <w:spacing w:val="-3"/>
          <w:sz w:val="28"/>
          <w:szCs w:val="28"/>
        </w:rPr>
        <w:tab/>
        <w:t>Coordinates the delivery of Hospice Pastoral Care services with area clergy as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>follows:</w:t>
      </w:r>
    </w:p>
    <w:p w14:paraId="6F5991A3" w14:textId="06E29DD2" w:rsidR="00D95D4C" w:rsidRPr="006115D4" w:rsidRDefault="00D95D4C" w:rsidP="006115D4">
      <w:pPr>
        <w:tabs>
          <w:tab w:val="left" w:pos="-720"/>
          <w:tab w:val="left" w:pos="0"/>
        </w:tabs>
        <w:spacing w:line="240" w:lineRule="auto"/>
        <w:ind w:left="1439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>Supports the ongoing involvement of the patient/family's own clergy as the provider of pastoral care services for the patient/family while they are in the Hospice program.</w:t>
      </w:r>
    </w:p>
    <w:p w14:paraId="5A3515F5" w14:textId="642E5530" w:rsidR="00D95D4C" w:rsidRPr="006115D4" w:rsidRDefault="00D95D4C" w:rsidP="006115D4">
      <w:pPr>
        <w:tabs>
          <w:tab w:val="left" w:pos="-720"/>
          <w:tab w:val="left" w:pos="0"/>
        </w:tabs>
        <w:spacing w:line="240" w:lineRule="auto"/>
        <w:ind w:left="144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>Provides pastoral care services for patient/families in Hospice who have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>no clergy or whose existing clergy is unwilling, untrained, or unavailable to deliver the necessary pastoral care services.</w:t>
      </w:r>
    </w:p>
    <w:p w14:paraId="41984447" w14:textId="4EB21A88" w:rsidR="00D95D4C" w:rsidRPr="006115D4" w:rsidRDefault="00D95D4C" w:rsidP="006115D4">
      <w:pPr>
        <w:tabs>
          <w:tab w:val="left" w:pos="-720"/>
          <w:tab w:val="left" w:pos="0"/>
        </w:tabs>
        <w:spacing w:line="240" w:lineRule="auto"/>
        <w:ind w:left="450" w:hanging="45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>3.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ab/>
        <w:t>Provides clinical pastoral care services in response to the spiritual and emotional needs of the patient/family, including but not limited to:</w:t>
      </w:r>
    </w:p>
    <w:p w14:paraId="09801D54" w14:textId="77777777" w:rsidR="00D95D4C" w:rsidRPr="006115D4" w:rsidRDefault="00D95D4C">
      <w:pPr>
        <w:tabs>
          <w:tab w:val="left" w:pos="-720"/>
          <w:tab w:val="left" w:pos="0"/>
        </w:tabs>
        <w:spacing w:line="240" w:lineRule="auto"/>
        <w:ind w:left="720" w:hanging="72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ab/>
      </w:r>
      <w:r w:rsidRPr="006115D4">
        <w:rPr>
          <w:spacing w:val="-3"/>
          <w:sz w:val="28"/>
          <w:szCs w:val="28"/>
        </w:rPr>
        <w:tab/>
        <w:t>a.  Counseling, support, and spiritual guidance.</w:t>
      </w:r>
    </w:p>
    <w:p w14:paraId="12F1E893" w14:textId="77777777" w:rsidR="00D95D4C" w:rsidRPr="006115D4" w:rsidRDefault="00D95D4C">
      <w:pPr>
        <w:tabs>
          <w:tab w:val="left" w:pos="-720"/>
        </w:tabs>
        <w:spacing w:line="240" w:lineRule="auto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ab/>
      </w:r>
      <w:r w:rsidRPr="006115D4">
        <w:rPr>
          <w:spacing w:val="-3"/>
          <w:sz w:val="28"/>
          <w:szCs w:val="28"/>
        </w:rPr>
        <w:tab/>
        <w:t>b.  Personal presence and listening.</w:t>
      </w:r>
    </w:p>
    <w:p w14:paraId="657406B3" w14:textId="77777777" w:rsidR="00D95D4C" w:rsidRPr="006115D4" w:rsidRDefault="00D95D4C">
      <w:pPr>
        <w:tabs>
          <w:tab w:val="left" w:pos="-720"/>
        </w:tabs>
        <w:spacing w:line="240" w:lineRule="auto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 xml:space="preserve">  </w:t>
      </w:r>
      <w:r w:rsidRPr="006115D4">
        <w:rPr>
          <w:spacing w:val="-3"/>
          <w:sz w:val="28"/>
          <w:szCs w:val="28"/>
        </w:rPr>
        <w:tab/>
      </w:r>
      <w:r w:rsidRPr="006115D4">
        <w:rPr>
          <w:spacing w:val="-3"/>
          <w:sz w:val="28"/>
          <w:szCs w:val="28"/>
        </w:rPr>
        <w:tab/>
        <w:t>c.  Prayer and meditation.</w:t>
      </w:r>
    </w:p>
    <w:p w14:paraId="2F31DCD1" w14:textId="77777777" w:rsidR="00D95D4C" w:rsidRPr="006115D4" w:rsidRDefault="00D95D4C">
      <w:pPr>
        <w:tabs>
          <w:tab w:val="left" w:pos="-720"/>
          <w:tab w:val="left" w:pos="0"/>
        </w:tabs>
        <w:spacing w:line="240" w:lineRule="auto"/>
        <w:ind w:left="720" w:hanging="72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ab/>
      </w:r>
      <w:r w:rsidRPr="006115D4">
        <w:rPr>
          <w:spacing w:val="-3"/>
          <w:sz w:val="28"/>
          <w:szCs w:val="28"/>
        </w:rPr>
        <w:tab/>
        <w:t>d.  Scripture reading and study.</w:t>
      </w:r>
    </w:p>
    <w:p w14:paraId="26F104F6" w14:textId="77777777" w:rsidR="00D95D4C" w:rsidRPr="006115D4" w:rsidRDefault="00D95D4C">
      <w:pPr>
        <w:tabs>
          <w:tab w:val="left" w:pos="-720"/>
          <w:tab w:val="left" w:pos="0"/>
        </w:tabs>
        <w:spacing w:line="240" w:lineRule="auto"/>
        <w:ind w:left="720" w:hanging="72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ab/>
      </w:r>
      <w:r w:rsidRPr="006115D4">
        <w:rPr>
          <w:spacing w:val="-3"/>
          <w:sz w:val="28"/>
          <w:szCs w:val="28"/>
        </w:rPr>
        <w:tab/>
        <w:t>e.  Response to patient/family questions and felt needs.</w:t>
      </w:r>
    </w:p>
    <w:p w14:paraId="07580C57" w14:textId="77777777" w:rsidR="00D95D4C" w:rsidRPr="006115D4" w:rsidRDefault="00D95D4C">
      <w:pPr>
        <w:tabs>
          <w:tab w:val="left" w:pos="-720"/>
          <w:tab w:val="left" w:pos="0"/>
        </w:tabs>
        <w:spacing w:line="240" w:lineRule="auto"/>
        <w:ind w:left="720" w:hanging="72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ab/>
      </w:r>
      <w:r w:rsidRPr="006115D4">
        <w:rPr>
          <w:spacing w:val="-3"/>
          <w:sz w:val="28"/>
          <w:szCs w:val="28"/>
        </w:rPr>
        <w:tab/>
        <w:t>f.   Resource coordination.</w:t>
      </w:r>
    </w:p>
    <w:p w14:paraId="57DE1735" w14:textId="56E3C53D" w:rsidR="00D95D4C" w:rsidRDefault="006115D4">
      <w:pPr>
        <w:tabs>
          <w:tab w:val="left" w:pos="-720"/>
          <w:tab w:val="left" w:pos="0"/>
        </w:tabs>
        <w:spacing w:line="240" w:lineRule="auto"/>
        <w:ind w:left="360" w:hanging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4.  </w:t>
      </w:r>
      <w:r w:rsidR="00D95D4C">
        <w:rPr>
          <w:spacing w:val="-3"/>
          <w:sz w:val="28"/>
          <w:szCs w:val="28"/>
        </w:rPr>
        <w:t xml:space="preserve">Serve on the Hospice Interdisciplinary Group with Medical Director, Patient Care </w:t>
      </w:r>
    </w:p>
    <w:p w14:paraId="7E2D2F88" w14:textId="7B129A63" w:rsidR="00D95D4C" w:rsidRDefault="006115D4">
      <w:pPr>
        <w:tabs>
          <w:tab w:val="left" w:pos="-720"/>
          <w:tab w:val="left" w:pos="0"/>
        </w:tabs>
        <w:spacing w:line="240" w:lineRule="auto"/>
        <w:ind w:left="720" w:hanging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</w:t>
      </w:r>
      <w:r w:rsidR="00D95D4C">
        <w:rPr>
          <w:spacing w:val="-3"/>
          <w:sz w:val="28"/>
          <w:szCs w:val="28"/>
        </w:rPr>
        <w:t xml:space="preserve">Coordinator, Social Worker, Volunteer Coordinator, and others if necessary.  </w:t>
      </w:r>
    </w:p>
    <w:p w14:paraId="2AC65A4D" w14:textId="0F97652A" w:rsidR="006115D4" w:rsidRDefault="006115D4" w:rsidP="006115D4">
      <w:pPr>
        <w:tabs>
          <w:tab w:val="left" w:pos="-720"/>
          <w:tab w:val="left" w:pos="0"/>
        </w:tabs>
        <w:spacing w:line="240" w:lineRule="auto"/>
        <w:ind w:left="450" w:hanging="45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  </w:t>
      </w:r>
      <w:r w:rsidR="00D95D4C">
        <w:rPr>
          <w:spacing w:val="-3"/>
          <w:sz w:val="28"/>
          <w:szCs w:val="28"/>
        </w:rPr>
        <w:t xml:space="preserve">Coordinates religious, spiritual, existential experience needs and services with </w:t>
      </w:r>
      <w:r>
        <w:rPr>
          <w:spacing w:val="-3"/>
          <w:sz w:val="28"/>
          <w:szCs w:val="28"/>
        </w:rPr>
        <w:t xml:space="preserve">  </w:t>
      </w:r>
      <w:r w:rsidR="00D95D4C">
        <w:rPr>
          <w:spacing w:val="-3"/>
          <w:sz w:val="28"/>
          <w:szCs w:val="28"/>
        </w:rPr>
        <w:t>other patient/family needs and services being addressed in a holistic manner by the IDG team.</w:t>
      </w:r>
    </w:p>
    <w:p w14:paraId="4102603B" w14:textId="77777777" w:rsidR="006115D4" w:rsidRDefault="006115D4" w:rsidP="006115D4">
      <w:pPr>
        <w:tabs>
          <w:tab w:val="left" w:pos="-720"/>
          <w:tab w:val="left" w:pos="0"/>
        </w:tabs>
        <w:spacing w:line="240" w:lineRule="auto"/>
        <w:ind w:left="360" w:hanging="360"/>
        <w:jc w:val="both"/>
        <w:rPr>
          <w:spacing w:val="-3"/>
          <w:sz w:val="28"/>
          <w:szCs w:val="28"/>
        </w:rPr>
      </w:pPr>
    </w:p>
    <w:p w14:paraId="1FAE10CA" w14:textId="2EB0A278" w:rsidR="00D95D4C" w:rsidRPr="006115D4" w:rsidRDefault="00D95D4C" w:rsidP="006115D4">
      <w:pPr>
        <w:tabs>
          <w:tab w:val="left" w:pos="-720"/>
          <w:tab w:val="left" w:pos="0"/>
        </w:tabs>
        <w:spacing w:line="240" w:lineRule="auto"/>
        <w:ind w:left="360" w:hanging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</w:t>
      </w:r>
      <w:r>
        <w:rPr>
          <w:spacing w:val="-3"/>
          <w:sz w:val="28"/>
          <w:szCs w:val="28"/>
        </w:rPr>
        <w:tab/>
        <w:t xml:space="preserve">Provides awareness and assistance in the identification of the religious and spiritual needs and stresses of patients and families as they go through dying, </w:t>
      </w:r>
      <w:r w:rsidR="00DB77D2">
        <w:rPr>
          <w:spacing w:val="-3"/>
          <w:sz w:val="28"/>
          <w:szCs w:val="28"/>
        </w:rPr>
        <w:t>death,</w:t>
      </w:r>
      <w:r>
        <w:rPr>
          <w:spacing w:val="-3"/>
          <w:sz w:val="28"/>
          <w:szCs w:val="28"/>
        </w:rPr>
        <w:t xml:space="preserve"> and bereavement.</w:t>
      </w:r>
    </w:p>
    <w:p w14:paraId="73C6C76F" w14:textId="77777777" w:rsidR="00D95D4C" w:rsidRPr="006115D4" w:rsidRDefault="00D95D4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95D4C" w:rsidRPr="006115D4" w:rsidSect="006115D4">
          <w:type w:val="continuous"/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14:paraId="2BDDD40D" w14:textId="08C39CE5" w:rsidR="00D95D4C" w:rsidRPr="006115D4" w:rsidRDefault="00D95D4C">
      <w:pPr>
        <w:tabs>
          <w:tab w:val="left" w:pos="-720"/>
          <w:tab w:val="left" w:pos="0"/>
        </w:tabs>
        <w:spacing w:line="240" w:lineRule="auto"/>
        <w:ind w:left="263" w:hanging="263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>9.</w:t>
      </w:r>
      <w:r w:rsidRPr="006115D4">
        <w:rPr>
          <w:spacing w:val="-3"/>
          <w:sz w:val="28"/>
          <w:szCs w:val="28"/>
        </w:rPr>
        <w:tab/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>Maintains documentation, per policy.</w:t>
      </w:r>
    </w:p>
    <w:p w14:paraId="781CD1C2" w14:textId="5AA13677" w:rsidR="00D95D4C" w:rsidRPr="006115D4" w:rsidRDefault="00D95D4C" w:rsidP="006115D4">
      <w:pPr>
        <w:tabs>
          <w:tab w:val="left" w:pos="-720"/>
          <w:tab w:val="left" w:pos="0"/>
        </w:tabs>
        <w:spacing w:line="240" w:lineRule="auto"/>
        <w:ind w:left="360" w:right="-1080" w:hanging="45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>10.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>Maintains a high level of professional competence with ongoing development in the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>religious,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>pastoral care and interdisciplinary issues related to death, dying and bereavement.</w:t>
      </w:r>
    </w:p>
    <w:p w14:paraId="04A7F3EB" w14:textId="6EBB986B" w:rsidR="00D95D4C" w:rsidRDefault="00D95D4C" w:rsidP="006115D4">
      <w:pPr>
        <w:tabs>
          <w:tab w:val="left" w:pos="-720"/>
          <w:tab w:val="left" w:pos="0"/>
          <w:tab w:val="left" w:pos="90"/>
        </w:tabs>
        <w:spacing w:line="240" w:lineRule="auto"/>
        <w:ind w:left="360" w:hanging="45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>11.</w:t>
      </w:r>
      <w:r>
        <w:rPr>
          <w:spacing w:val="-3"/>
          <w:sz w:val="28"/>
          <w:szCs w:val="28"/>
        </w:rPr>
        <w:t xml:space="preserve"> Coordinates Hospice Chaplain Program with those of area hospitals and churches</w:t>
      </w:r>
      <w:r w:rsidR="006115D4">
        <w:rPr>
          <w:spacing w:val="-3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long term care facilities, CBRF, etc., in relation to Hospice patients and families.</w:t>
      </w:r>
    </w:p>
    <w:p w14:paraId="3A453C56" w14:textId="3B471394" w:rsidR="00D95D4C" w:rsidRDefault="00D95D4C" w:rsidP="006115D4">
      <w:pPr>
        <w:tabs>
          <w:tab w:val="left" w:pos="-720"/>
          <w:tab w:val="left" w:pos="0"/>
          <w:tab w:val="left" w:pos="90"/>
        </w:tabs>
        <w:spacing w:line="240" w:lineRule="auto"/>
        <w:ind w:left="360" w:hanging="63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6115D4">
        <w:rPr>
          <w:spacing w:val="-3"/>
          <w:sz w:val="28"/>
          <w:szCs w:val="28"/>
        </w:rPr>
        <w:t xml:space="preserve">12. </w:t>
      </w:r>
      <w:r>
        <w:rPr>
          <w:spacing w:val="-3"/>
          <w:sz w:val="28"/>
          <w:szCs w:val="28"/>
        </w:rPr>
        <w:t>Performs other functions including Pastoral Care Administrative functions.                        Attends meetings and conferences and shares in the development, support and             community education of the Hospice concept and philosophy.</w:t>
      </w:r>
    </w:p>
    <w:p w14:paraId="0D289167" w14:textId="0D51B908" w:rsidR="00D95D4C" w:rsidRDefault="00D95D4C" w:rsidP="006115D4">
      <w:pPr>
        <w:widowControl/>
        <w:tabs>
          <w:tab w:val="left" w:pos="-720"/>
        </w:tabs>
        <w:spacing w:line="240" w:lineRule="auto"/>
        <w:ind w:left="360" w:hanging="4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13.</w:t>
      </w:r>
      <w:r w:rsidR="006115D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Assists with Bereavement services and the semi-annual Bereavement programs held by the hospice.</w:t>
      </w:r>
    </w:p>
    <w:p w14:paraId="685ECDF2" w14:textId="77777777" w:rsidR="00D95D4C" w:rsidRDefault="00D95D4C">
      <w:pPr>
        <w:widowControl/>
        <w:tabs>
          <w:tab w:val="left" w:pos="-720"/>
        </w:tabs>
        <w:spacing w:line="240" w:lineRule="auto"/>
        <w:jc w:val="both"/>
        <w:rPr>
          <w:sz w:val="28"/>
          <w:szCs w:val="28"/>
        </w:rPr>
      </w:pPr>
    </w:p>
    <w:p w14:paraId="180F993A" w14:textId="5A5BFCFF" w:rsidR="00D95D4C" w:rsidRDefault="00DB77D2">
      <w:pPr>
        <w:widowControl/>
        <w:tabs>
          <w:tab w:val="left" w:pos="-720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QUALIFICATIONS:</w:t>
      </w:r>
    </w:p>
    <w:p w14:paraId="29761785" w14:textId="7171B363" w:rsidR="00D95D4C" w:rsidRPr="006115D4" w:rsidRDefault="00D95D4C" w:rsidP="006115D4">
      <w:pPr>
        <w:tabs>
          <w:tab w:val="left" w:pos="-720"/>
          <w:tab w:val="left" w:pos="0"/>
        </w:tabs>
        <w:spacing w:line="240" w:lineRule="auto"/>
        <w:ind w:left="630" w:hanging="63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 xml:space="preserve">1.   Ability to identify and assist in coordinating the needs of the terminally ill and their families. </w:t>
      </w:r>
    </w:p>
    <w:p w14:paraId="32710DCD" w14:textId="043E7A88" w:rsidR="00D95D4C" w:rsidRPr="006115D4" w:rsidRDefault="00D95D4C" w:rsidP="006115D4">
      <w:pPr>
        <w:tabs>
          <w:tab w:val="left" w:pos="-720"/>
          <w:tab w:val="left" w:pos="0"/>
          <w:tab w:val="left" w:pos="450"/>
        </w:tabs>
        <w:spacing w:line="240" w:lineRule="auto"/>
        <w:ind w:left="630" w:hanging="63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 xml:space="preserve">2. </w:t>
      </w:r>
      <w:r w:rsidR="006115D4" w:rsidRPr="006115D4">
        <w:rPr>
          <w:spacing w:val="-3"/>
          <w:sz w:val="28"/>
          <w:szCs w:val="28"/>
        </w:rPr>
        <w:t xml:space="preserve"> 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>Ability to understand and promote effective interaction between the members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 xml:space="preserve">of </w:t>
      </w:r>
      <w:r w:rsidR="00DB77D2" w:rsidRPr="006115D4">
        <w:rPr>
          <w:spacing w:val="-3"/>
          <w:sz w:val="28"/>
          <w:szCs w:val="28"/>
        </w:rPr>
        <w:t>the interdisciplinary</w:t>
      </w:r>
      <w:r w:rsidRPr="006115D4">
        <w:rPr>
          <w:spacing w:val="-3"/>
          <w:sz w:val="28"/>
          <w:szCs w:val="28"/>
        </w:rPr>
        <w:t xml:space="preserve"> team and other Hospice staff.</w:t>
      </w:r>
    </w:p>
    <w:p w14:paraId="362B4C10" w14:textId="77777777" w:rsidR="00D95D4C" w:rsidRPr="006115D4" w:rsidRDefault="00D95D4C" w:rsidP="006115D4">
      <w:pPr>
        <w:pStyle w:val="BodyTextIndent3"/>
        <w:widowControl/>
        <w:spacing w:line="240" w:lineRule="auto"/>
        <w:ind w:left="630" w:hanging="630"/>
        <w:rPr>
          <w:rFonts w:ascii="Calibri" w:hAnsi="Calibri" w:cs="Calibri"/>
          <w:sz w:val="28"/>
          <w:szCs w:val="28"/>
        </w:rPr>
      </w:pPr>
      <w:r w:rsidRPr="006115D4">
        <w:rPr>
          <w:rFonts w:ascii="Calibri" w:hAnsi="Calibri" w:cs="Calibri"/>
          <w:sz w:val="28"/>
          <w:szCs w:val="28"/>
        </w:rPr>
        <w:t xml:space="preserve">3.   Ability to provide spiritual directions and services to patient/family in all phases of illness and grief. </w:t>
      </w:r>
    </w:p>
    <w:p w14:paraId="3611CC71" w14:textId="77777777" w:rsidR="00D95D4C" w:rsidRPr="006115D4" w:rsidRDefault="00D95D4C">
      <w:pPr>
        <w:widowControl/>
        <w:tabs>
          <w:tab w:val="left" w:pos="-720"/>
        </w:tabs>
        <w:spacing w:line="240" w:lineRule="auto"/>
        <w:jc w:val="both"/>
        <w:rPr>
          <w:sz w:val="28"/>
          <w:szCs w:val="28"/>
        </w:rPr>
      </w:pPr>
      <w:r w:rsidRPr="006115D4">
        <w:rPr>
          <w:spacing w:val="-3"/>
          <w:sz w:val="28"/>
          <w:szCs w:val="28"/>
        </w:rPr>
        <w:t>4.   Willingness and ability to travel the Hospice service area</w:t>
      </w:r>
      <w:r w:rsidRPr="006115D4">
        <w:rPr>
          <w:sz w:val="28"/>
          <w:szCs w:val="28"/>
        </w:rPr>
        <w:t xml:space="preserve"> </w:t>
      </w:r>
    </w:p>
    <w:p w14:paraId="63DCE197" w14:textId="4705C890" w:rsidR="00D95D4C" w:rsidRPr="006115D4" w:rsidRDefault="00D95D4C" w:rsidP="006115D4">
      <w:pPr>
        <w:tabs>
          <w:tab w:val="left" w:pos="-720"/>
          <w:tab w:val="left" w:pos="0"/>
          <w:tab w:val="left" w:pos="540"/>
          <w:tab w:val="left" w:pos="630"/>
        </w:tabs>
        <w:spacing w:line="240" w:lineRule="auto"/>
        <w:ind w:left="810" w:hanging="81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>5.   Baccalaureate Degree in related field preferred.</w:t>
      </w:r>
    </w:p>
    <w:p w14:paraId="2BC75631" w14:textId="4A3AB48F" w:rsidR="00D95D4C" w:rsidRDefault="00D95D4C" w:rsidP="006115D4">
      <w:pPr>
        <w:tabs>
          <w:tab w:val="left" w:pos="-720"/>
          <w:tab w:val="left" w:pos="0"/>
          <w:tab w:val="left" w:pos="540"/>
        </w:tabs>
        <w:spacing w:line="240" w:lineRule="auto"/>
        <w:ind w:left="630" w:hanging="630"/>
        <w:jc w:val="both"/>
        <w:rPr>
          <w:spacing w:val="-3"/>
          <w:sz w:val="28"/>
          <w:szCs w:val="28"/>
        </w:rPr>
      </w:pPr>
      <w:r w:rsidRPr="006115D4">
        <w:rPr>
          <w:spacing w:val="-3"/>
          <w:sz w:val="28"/>
          <w:szCs w:val="28"/>
        </w:rPr>
        <w:t xml:space="preserve">6.  </w:t>
      </w:r>
      <w:r w:rsidR="006115D4">
        <w:rPr>
          <w:spacing w:val="-3"/>
          <w:sz w:val="28"/>
          <w:szCs w:val="28"/>
        </w:rPr>
        <w:t xml:space="preserve"> </w:t>
      </w:r>
      <w:r w:rsidRPr="006115D4">
        <w:rPr>
          <w:spacing w:val="-3"/>
          <w:sz w:val="28"/>
          <w:szCs w:val="28"/>
        </w:rPr>
        <w:t xml:space="preserve">Training in Clinical, Pastoral Education or Pastoral Care Ministry - at least four </w:t>
      </w:r>
      <w:r w:rsidRPr="006115D4">
        <w:rPr>
          <w:spacing w:val="-3"/>
          <w:sz w:val="28"/>
          <w:szCs w:val="28"/>
        </w:rPr>
        <w:lastRenderedPageBreak/>
        <w:t>quarters</w:t>
      </w:r>
      <w:r>
        <w:rPr>
          <w:spacing w:val="-3"/>
          <w:sz w:val="28"/>
          <w:szCs w:val="28"/>
        </w:rPr>
        <w:t xml:space="preserve"> preferred.</w:t>
      </w:r>
    </w:p>
    <w:p w14:paraId="194264B4" w14:textId="18C0095B" w:rsidR="00D95D4C" w:rsidRDefault="00D95D4C" w:rsidP="006115D4">
      <w:pPr>
        <w:tabs>
          <w:tab w:val="left" w:pos="-720"/>
          <w:tab w:val="left" w:pos="0"/>
          <w:tab w:val="left" w:pos="720"/>
        </w:tabs>
        <w:spacing w:line="240" w:lineRule="auto"/>
        <w:ind w:left="630" w:hanging="630"/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8"/>
          <w:szCs w:val="28"/>
        </w:rPr>
        <w:t xml:space="preserve">7. </w:t>
      </w:r>
      <w:r w:rsidR="006115D4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Experience in parish ministry, hospital ministry or other forms of pastoral care                          ministry - at least two years preferred.</w:t>
      </w:r>
    </w:p>
    <w:p w14:paraId="231E0B22" w14:textId="77777777" w:rsidR="00D95D4C" w:rsidRDefault="00D95D4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95D4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29DE49A" w14:textId="77777777" w:rsidR="00D95D4C" w:rsidRDefault="00D95D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contact our office to speak with the Executive Director at 715-748-3434 or email info@hhospice.com</w:t>
      </w:r>
    </w:p>
    <w:p w14:paraId="0E57CC34" w14:textId="77777777" w:rsidR="00D95D4C" w:rsidRDefault="00D95D4C">
      <w:pPr>
        <w:jc w:val="center"/>
        <w:rPr>
          <w:b/>
          <w:bCs/>
          <w:sz w:val="36"/>
          <w:szCs w:val="36"/>
        </w:rPr>
      </w:pPr>
    </w:p>
    <w:p w14:paraId="59419BB7" w14:textId="27B5151D" w:rsidR="00B32960" w:rsidRDefault="00D95D4C" w:rsidP="00D95D4C">
      <w:pPr>
        <w:jc w:val="center"/>
      </w:pPr>
      <w:r>
        <w:rPr>
          <w:b/>
          <w:bCs/>
          <w:sz w:val="36"/>
          <w:szCs w:val="36"/>
        </w:rPr>
        <w:t xml:space="preserve">Find the link on this website to complete an online </w:t>
      </w:r>
      <w:r w:rsidR="00DB77D2">
        <w:rPr>
          <w:b/>
          <w:bCs/>
          <w:sz w:val="36"/>
          <w:szCs w:val="36"/>
        </w:rPr>
        <w:t>application</w:t>
      </w:r>
    </w:p>
    <w:sectPr w:rsidR="00B32960" w:rsidSect="00D95D4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160"/>
    <w:multiLevelType w:val="hybridMultilevel"/>
    <w:tmpl w:val="06E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95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5D4C"/>
    <w:rsid w:val="006115D4"/>
    <w:rsid w:val="00B32960"/>
    <w:rsid w:val="00D95D4C"/>
    <w:rsid w:val="00D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398B7"/>
  <w14:defaultImageDpi w14:val="0"/>
  <w15:docId w15:val="{BAFBD09F-CD8F-4B36-B709-87E4F91F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720"/>
        <w:tab w:val="left" w:pos="0"/>
      </w:tabs>
      <w:spacing w:after="0"/>
      <w:ind w:left="720" w:hanging="720"/>
      <w:jc w:val="both"/>
    </w:pPr>
    <w:rPr>
      <w:rFonts w:ascii="Arial" w:hAnsi="Arial" w:cs="Arial"/>
      <w:spacing w:val="-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5D4C"/>
    <w:rPr>
      <w:rFonts w:ascii="Calibri" w:hAnsi="Calibri" w:cs="Calibri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Ashley  Stillman</cp:lastModifiedBy>
  <cp:revision>2</cp:revision>
  <dcterms:created xsi:type="dcterms:W3CDTF">2023-04-21T15:13:00Z</dcterms:created>
  <dcterms:modified xsi:type="dcterms:W3CDTF">2023-04-21T15:25:00Z</dcterms:modified>
</cp:coreProperties>
</file>